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2D80" w14:textId="77777777" w:rsidR="00D35CCD" w:rsidRPr="0086155B" w:rsidRDefault="008B5B1E">
      <w:pPr>
        <w:pStyle w:val="Body"/>
        <w:ind w:left="360" w:hanging="360"/>
        <w:jc w:val="center"/>
        <w:rPr>
          <w:rFonts w:ascii="Calibri" w:eastAsia="Calibri" w:hAnsi="Calibri" w:cs="Calibri"/>
          <w:b/>
          <w:bCs/>
          <w:color w:val="auto"/>
          <w:u w:val="single"/>
        </w:rPr>
      </w:pPr>
      <w:bookmarkStart w:id="0" w:name="_GoBack"/>
      <w:bookmarkEnd w:id="0"/>
      <w:r w:rsidRPr="0086155B">
        <w:rPr>
          <w:rFonts w:ascii="Calibri" w:eastAsia="Calibri" w:hAnsi="Calibri" w:cs="Calibri"/>
          <w:b/>
          <w:bCs/>
          <w:color w:val="auto"/>
          <w:u w:val="single"/>
        </w:rPr>
        <w:t>MARK HUGGINS</w:t>
      </w:r>
    </w:p>
    <w:p w14:paraId="0B9E8562" w14:textId="77777777" w:rsidR="00484766" w:rsidRDefault="00484766">
      <w:pPr>
        <w:pStyle w:val="Body"/>
        <w:ind w:left="360" w:hanging="360"/>
        <w:jc w:val="center"/>
        <w:rPr>
          <w:rFonts w:ascii="Calibri" w:eastAsia="Calibri" w:hAnsi="Calibri" w:cs="Calibri"/>
          <w:b/>
          <w:bCs/>
          <w:color w:val="auto"/>
          <w:u w:val="single"/>
          <w:lang w:val="en-US"/>
        </w:rPr>
      </w:pPr>
    </w:p>
    <w:p w14:paraId="5B6FBA12" w14:textId="77777777" w:rsidR="00D35CCD" w:rsidRPr="0086155B" w:rsidRDefault="008B5B1E">
      <w:pPr>
        <w:pStyle w:val="Body"/>
        <w:ind w:left="360" w:hanging="360"/>
        <w:jc w:val="center"/>
        <w:rPr>
          <w:rFonts w:ascii="Calibri" w:eastAsia="Calibri" w:hAnsi="Calibri" w:cs="Calibri"/>
          <w:b/>
          <w:bCs/>
          <w:color w:val="auto"/>
          <w:u w:val="single"/>
        </w:rPr>
      </w:pPr>
      <w:r w:rsidRPr="0086155B">
        <w:rPr>
          <w:rFonts w:ascii="Calibri" w:eastAsia="Calibri" w:hAnsi="Calibri" w:cs="Calibri"/>
          <w:b/>
          <w:bCs/>
          <w:color w:val="auto"/>
          <w:u w:val="single"/>
          <w:lang w:val="en-US"/>
        </w:rPr>
        <w:t>LJE Consultancy Ltd</w:t>
      </w:r>
    </w:p>
    <w:p w14:paraId="68422A97" w14:textId="77777777" w:rsidR="00AD290A" w:rsidRDefault="00AD290A">
      <w:pPr>
        <w:pStyle w:val="Body"/>
        <w:ind w:left="360" w:hanging="360"/>
        <w:jc w:val="both"/>
        <w:rPr>
          <w:rFonts w:ascii="Calibri" w:eastAsia="Calibri" w:hAnsi="Calibri" w:cs="Calibri"/>
          <w:b/>
          <w:bCs/>
          <w:color w:val="auto"/>
          <w:u w:val="single"/>
          <w:lang w:val="en-US"/>
        </w:rPr>
      </w:pPr>
    </w:p>
    <w:p w14:paraId="4D68CBD4" w14:textId="77777777" w:rsidR="00D35CCD" w:rsidRDefault="008B5B1E">
      <w:pPr>
        <w:pStyle w:val="Body"/>
        <w:ind w:left="360" w:hanging="360"/>
        <w:jc w:val="both"/>
        <w:rPr>
          <w:rFonts w:ascii="Calibri" w:eastAsia="Calibri" w:hAnsi="Calibri" w:cs="Calibri"/>
          <w:b/>
          <w:bCs/>
          <w:color w:val="auto"/>
          <w:u w:val="single"/>
          <w:lang w:val="en-US"/>
        </w:rPr>
      </w:pPr>
      <w:r w:rsidRPr="0086155B">
        <w:rPr>
          <w:rFonts w:ascii="Calibri" w:eastAsia="Calibri" w:hAnsi="Calibri" w:cs="Calibri"/>
          <w:b/>
          <w:bCs/>
          <w:color w:val="auto"/>
          <w:u w:val="single"/>
          <w:lang w:val="en-US"/>
        </w:rPr>
        <w:t>Assignments</w:t>
      </w:r>
    </w:p>
    <w:p w14:paraId="48607036" w14:textId="77777777" w:rsidR="00AD290A" w:rsidRPr="0086155B" w:rsidRDefault="00AD290A">
      <w:pPr>
        <w:pStyle w:val="Body"/>
        <w:ind w:left="360" w:hanging="360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</w:p>
    <w:p w14:paraId="36BDAC8C" w14:textId="154B9629" w:rsidR="00D35CCD" w:rsidRPr="0086155B" w:rsidRDefault="008B5B1E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Working as an independent Consultant in the Financial Services sector, focused on Consumer Finance and Insurance. Providing expertise to PE, Loan Brokers, Insurers</w:t>
      </w:r>
      <w:r w:rsidR="00595600">
        <w:rPr>
          <w:rFonts w:ascii="Calibri" w:eastAsia="Calibri" w:hAnsi="Calibri" w:cs="Calibri"/>
          <w:color w:val="auto"/>
          <w:lang w:val="en-US"/>
        </w:rPr>
        <w:t>, Retail Brands and Charities</w:t>
      </w:r>
      <w:r w:rsidRPr="0086155B">
        <w:rPr>
          <w:rFonts w:ascii="Calibri" w:eastAsia="Calibri" w:hAnsi="Calibri" w:cs="Calibri"/>
          <w:color w:val="auto"/>
          <w:lang w:val="en-US"/>
        </w:rPr>
        <w:t>. Current projects include</w:t>
      </w:r>
      <w:r w:rsidR="00484766">
        <w:rPr>
          <w:rFonts w:ascii="Calibri" w:eastAsia="Calibri" w:hAnsi="Calibri" w:cs="Calibri"/>
          <w:color w:val="auto"/>
          <w:lang w:val="en-US"/>
        </w:rPr>
        <w:t>/have included</w:t>
      </w:r>
      <w:r w:rsidRPr="0086155B">
        <w:rPr>
          <w:rFonts w:ascii="Calibri" w:eastAsia="Calibri" w:hAnsi="Calibri" w:cs="Calibri"/>
          <w:color w:val="auto"/>
          <w:lang w:val="en-US"/>
        </w:rPr>
        <w:t>:</w:t>
      </w:r>
    </w:p>
    <w:p w14:paraId="2591440A" w14:textId="77777777" w:rsidR="00D35CCD" w:rsidRPr="0086155B" w:rsidRDefault="00D35CCD">
      <w:pPr>
        <w:pStyle w:val="Body"/>
        <w:jc w:val="both"/>
        <w:rPr>
          <w:rFonts w:ascii="Calibri" w:eastAsia="Calibri" w:hAnsi="Calibri" w:cs="Calibri"/>
          <w:color w:val="auto"/>
        </w:rPr>
      </w:pPr>
    </w:p>
    <w:p w14:paraId="30DD8C44" w14:textId="0F583086" w:rsidR="00DA050A" w:rsidRPr="006D2D6D" w:rsidRDefault="00DA050A" w:rsidP="00DA050A">
      <w:pPr>
        <w:pStyle w:val="Body"/>
        <w:numPr>
          <w:ilvl w:val="0"/>
          <w:numId w:val="19"/>
        </w:numPr>
        <w:jc w:val="both"/>
        <w:rPr>
          <w:rFonts w:ascii="Calibri" w:eastAsia="Calibri" w:hAnsi="Calibri" w:cs="Calibri"/>
          <w:i/>
          <w:color w:val="auto"/>
          <w:lang w:val="en-US"/>
        </w:rPr>
      </w:pPr>
      <w:r w:rsidRPr="00DA050A">
        <w:rPr>
          <w:rFonts w:ascii="Calibri" w:eastAsia="Calibri" w:hAnsi="Calibri" w:cs="Calibri"/>
          <w:b/>
          <w:color w:val="auto"/>
          <w:lang w:val="en-US"/>
        </w:rPr>
        <w:t>Admiral plc</w:t>
      </w:r>
      <w:r>
        <w:rPr>
          <w:rFonts w:ascii="Calibri" w:eastAsia="Calibri" w:hAnsi="Calibri" w:cs="Calibri"/>
          <w:color w:val="auto"/>
          <w:lang w:val="en-US"/>
        </w:rPr>
        <w:t xml:space="preserve"> - Founding NED </w:t>
      </w:r>
      <w:r w:rsidR="00595600">
        <w:rPr>
          <w:rFonts w:ascii="Calibri" w:eastAsia="Calibri" w:hAnsi="Calibri" w:cs="Calibri"/>
          <w:color w:val="auto"/>
          <w:lang w:val="en-US"/>
        </w:rPr>
        <w:t>of</w:t>
      </w:r>
      <w:r>
        <w:rPr>
          <w:rFonts w:ascii="Calibri" w:eastAsia="Calibri" w:hAnsi="Calibri" w:cs="Calibri"/>
          <w:color w:val="auto"/>
          <w:lang w:val="en-US"/>
        </w:rPr>
        <w:t xml:space="preserve"> Admiral Financial Services, </w:t>
      </w:r>
      <w:r w:rsidR="00595600">
        <w:rPr>
          <w:rFonts w:ascii="Calibri" w:eastAsia="Calibri" w:hAnsi="Calibri" w:cs="Calibri"/>
          <w:color w:val="auto"/>
          <w:lang w:val="en-US"/>
        </w:rPr>
        <w:t xml:space="preserve">a </w:t>
      </w:r>
      <w:r>
        <w:rPr>
          <w:rFonts w:ascii="Calibri" w:eastAsia="Calibri" w:hAnsi="Calibri" w:cs="Calibri"/>
          <w:color w:val="auto"/>
          <w:lang w:val="en-US"/>
        </w:rPr>
        <w:t>wholly ow</w:t>
      </w:r>
      <w:r w:rsidR="00595600">
        <w:rPr>
          <w:rFonts w:ascii="Calibri" w:eastAsia="Calibri" w:hAnsi="Calibri" w:cs="Calibri"/>
          <w:color w:val="auto"/>
          <w:lang w:val="en-US"/>
        </w:rPr>
        <w:t>ned</w:t>
      </w:r>
      <w:r>
        <w:rPr>
          <w:rFonts w:ascii="Calibri" w:eastAsia="Calibri" w:hAnsi="Calibri" w:cs="Calibri"/>
          <w:color w:val="auto"/>
          <w:lang w:val="en-US"/>
        </w:rPr>
        <w:t xml:space="preserve"> subsidiary of Admiral Insurance plc</w:t>
      </w:r>
      <w:r w:rsidR="006D2D6D">
        <w:rPr>
          <w:rFonts w:ascii="Calibri" w:eastAsia="Calibri" w:hAnsi="Calibri" w:cs="Calibri"/>
          <w:color w:val="auto"/>
          <w:lang w:val="en-US"/>
        </w:rPr>
        <w:t xml:space="preserve"> </w:t>
      </w:r>
      <w:r w:rsidR="006D2D6D" w:rsidRPr="006D2D6D">
        <w:rPr>
          <w:rFonts w:ascii="Calibri" w:eastAsia="Calibri" w:hAnsi="Calibri" w:cs="Calibri"/>
          <w:i/>
          <w:color w:val="auto"/>
          <w:lang w:val="en-US"/>
        </w:rPr>
        <w:t>(current)</w:t>
      </w:r>
    </w:p>
    <w:p w14:paraId="3546A247" w14:textId="4CB94F1C" w:rsidR="00595600" w:rsidRPr="006D2D6D" w:rsidRDefault="00595600" w:rsidP="00595600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color w:val="auto"/>
        </w:rPr>
      </w:pPr>
      <w:r>
        <w:rPr>
          <w:rFonts w:ascii="Calibri" w:eastAsia="Calibri" w:hAnsi="Calibri" w:cs="Calibri"/>
          <w:b/>
          <w:color w:val="auto"/>
        </w:rPr>
        <w:t xml:space="preserve">Goldman Sachs </w:t>
      </w:r>
      <w:r w:rsidR="00AB4899">
        <w:rPr>
          <w:rFonts w:ascii="Calibri" w:eastAsia="Calibri" w:hAnsi="Calibri" w:cs="Calibri"/>
          <w:color w:val="auto"/>
        </w:rPr>
        <w:t>–</w:t>
      </w:r>
      <w:r>
        <w:rPr>
          <w:rFonts w:ascii="Calibri" w:eastAsia="Calibri" w:hAnsi="Calibri" w:cs="Calibri"/>
          <w:color w:val="auto"/>
        </w:rPr>
        <w:t xml:space="preserve"> </w:t>
      </w:r>
      <w:r w:rsidR="00AB4899">
        <w:rPr>
          <w:rFonts w:ascii="Calibri" w:eastAsia="Calibri" w:hAnsi="Calibri" w:cs="Calibri"/>
          <w:color w:val="auto"/>
        </w:rPr>
        <w:t xml:space="preserve">Consultant </w:t>
      </w:r>
      <w:r>
        <w:rPr>
          <w:rFonts w:ascii="Calibri" w:eastAsia="Calibri" w:hAnsi="Calibri" w:cs="Calibri"/>
        </w:rPr>
        <w:t>to Goldman Sachs on</w:t>
      </w:r>
      <w:r w:rsidRPr="00484766">
        <w:rPr>
          <w:rFonts w:ascii="Calibri" w:eastAsia="Calibri" w:hAnsi="Calibri" w:cs="Calibri"/>
          <w:color w:val="auto"/>
        </w:rPr>
        <w:t xml:space="preserve"> entry in to the UK retail consumer finance market</w:t>
      </w:r>
      <w:r w:rsidR="006D2D6D">
        <w:rPr>
          <w:rFonts w:ascii="Calibri" w:eastAsia="Calibri" w:hAnsi="Calibri" w:cs="Calibri"/>
          <w:color w:val="auto"/>
        </w:rPr>
        <w:t xml:space="preserve"> </w:t>
      </w:r>
      <w:r w:rsidR="006D2D6D" w:rsidRPr="006D2D6D">
        <w:rPr>
          <w:rFonts w:ascii="Calibri" w:eastAsia="Calibri" w:hAnsi="Calibri" w:cs="Calibri"/>
          <w:i/>
          <w:color w:val="auto"/>
        </w:rPr>
        <w:t>(current)</w:t>
      </w:r>
    </w:p>
    <w:p w14:paraId="44075783" w14:textId="2A943385" w:rsidR="00595600" w:rsidRDefault="00595600" w:rsidP="00DA050A">
      <w:pPr>
        <w:pStyle w:val="Body"/>
        <w:numPr>
          <w:ilvl w:val="0"/>
          <w:numId w:val="19"/>
        </w:numPr>
        <w:jc w:val="both"/>
        <w:rPr>
          <w:rFonts w:ascii="Calibri" w:eastAsia="Calibri" w:hAnsi="Calibri" w:cs="Calibri"/>
          <w:color w:val="auto"/>
          <w:lang w:val="en-US"/>
        </w:rPr>
      </w:pPr>
      <w:r w:rsidRPr="00595600">
        <w:rPr>
          <w:rFonts w:ascii="Calibri" w:eastAsia="Calibri" w:hAnsi="Calibri" w:cs="Calibri"/>
          <w:b/>
          <w:color w:val="auto"/>
          <w:lang w:val="en-US"/>
        </w:rPr>
        <w:t>Major UK charity</w:t>
      </w:r>
      <w:r>
        <w:rPr>
          <w:rFonts w:ascii="Calibri" w:eastAsia="Calibri" w:hAnsi="Calibri" w:cs="Calibri"/>
          <w:color w:val="auto"/>
          <w:lang w:val="en-US"/>
        </w:rPr>
        <w:t xml:space="preserve"> – Consultant to a major charity on its general insurance </w:t>
      </w:r>
      <w:proofErr w:type="spellStart"/>
      <w:r>
        <w:rPr>
          <w:rFonts w:ascii="Calibri" w:eastAsia="Calibri" w:hAnsi="Calibri" w:cs="Calibri"/>
          <w:color w:val="auto"/>
          <w:lang w:val="en-US"/>
        </w:rPr>
        <w:t>programme</w:t>
      </w:r>
      <w:proofErr w:type="spellEnd"/>
      <w:r w:rsidR="006D2D6D">
        <w:rPr>
          <w:rFonts w:ascii="Calibri" w:eastAsia="Calibri" w:hAnsi="Calibri" w:cs="Calibri"/>
          <w:color w:val="auto"/>
          <w:lang w:val="en-US"/>
        </w:rPr>
        <w:t xml:space="preserve"> </w:t>
      </w:r>
      <w:r w:rsidR="006D2D6D" w:rsidRPr="006D2D6D">
        <w:rPr>
          <w:rFonts w:ascii="Calibri" w:eastAsia="Calibri" w:hAnsi="Calibri" w:cs="Calibri"/>
          <w:i/>
          <w:color w:val="auto"/>
          <w:lang w:val="en-US"/>
        </w:rPr>
        <w:t>(current)</w:t>
      </w:r>
    </w:p>
    <w:p w14:paraId="46585EAF" w14:textId="002BD795" w:rsidR="00595600" w:rsidRPr="006D2D6D" w:rsidRDefault="00595600" w:rsidP="00DA050A">
      <w:pPr>
        <w:pStyle w:val="Body"/>
        <w:numPr>
          <w:ilvl w:val="0"/>
          <w:numId w:val="19"/>
        </w:numPr>
        <w:jc w:val="both"/>
        <w:rPr>
          <w:rFonts w:ascii="Calibri" w:eastAsia="Calibri" w:hAnsi="Calibri" w:cs="Calibri"/>
          <w:i/>
          <w:color w:val="auto"/>
          <w:lang w:val="en-US"/>
        </w:rPr>
      </w:pPr>
      <w:r>
        <w:rPr>
          <w:rFonts w:ascii="Calibri" w:eastAsia="Calibri" w:hAnsi="Calibri" w:cs="Calibri"/>
          <w:b/>
          <w:color w:val="auto"/>
          <w:lang w:val="en-US"/>
        </w:rPr>
        <w:t xml:space="preserve">My Community Bank </w:t>
      </w:r>
      <w:r>
        <w:rPr>
          <w:rFonts w:ascii="Calibri" w:eastAsia="Calibri" w:hAnsi="Calibri" w:cs="Calibri"/>
          <w:color w:val="auto"/>
          <w:lang w:val="en-US"/>
        </w:rPr>
        <w:t xml:space="preserve">– </w:t>
      </w:r>
      <w:r w:rsidR="006D2D6D">
        <w:rPr>
          <w:rFonts w:ascii="Calibri" w:eastAsia="Calibri" w:hAnsi="Calibri" w:cs="Calibri"/>
          <w:color w:val="auto"/>
          <w:lang w:val="en-US"/>
        </w:rPr>
        <w:t>A</w:t>
      </w:r>
      <w:r>
        <w:rPr>
          <w:rFonts w:ascii="Calibri" w:eastAsia="Calibri" w:hAnsi="Calibri" w:cs="Calibri"/>
          <w:color w:val="auto"/>
          <w:lang w:val="en-US"/>
        </w:rPr>
        <w:t>dvisor to MCB re. its growth, distribution and credit risk strategies</w:t>
      </w:r>
      <w:r w:rsidR="006D2D6D">
        <w:rPr>
          <w:rFonts w:ascii="Calibri" w:eastAsia="Calibri" w:hAnsi="Calibri" w:cs="Calibri"/>
          <w:color w:val="auto"/>
          <w:lang w:val="en-US"/>
        </w:rPr>
        <w:t xml:space="preserve"> </w:t>
      </w:r>
    </w:p>
    <w:p w14:paraId="0CB9A4CA" w14:textId="22E7BB03" w:rsidR="00595600" w:rsidRPr="00484766" w:rsidRDefault="00595600" w:rsidP="00595600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</w:rPr>
      </w:pPr>
      <w:r w:rsidRPr="00595600">
        <w:rPr>
          <w:rFonts w:ascii="Calibri" w:eastAsia="Calibri" w:hAnsi="Calibri" w:cs="Calibri"/>
          <w:b/>
          <w:color w:val="auto"/>
        </w:rPr>
        <w:t>Pollen Street Capital</w:t>
      </w:r>
      <w:r>
        <w:rPr>
          <w:rFonts w:ascii="Calibri" w:eastAsia="Calibri" w:hAnsi="Calibri" w:cs="Calibri"/>
          <w:color w:val="auto"/>
        </w:rPr>
        <w:t xml:space="preserve"> - Consultant to PSC (PE house behind Shawbrook Bank, Freedom Finance and Honeycomb)</w:t>
      </w:r>
    </w:p>
    <w:p w14:paraId="67B5E901" w14:textId="27ED6C4C" w:rsidR="00595600" w:rsidRPr="0086155B" w:rsidRDefault="00595600" w:rsidP="00595600">
      <w:pPr>
        <w:pStyle w:val="Body"/>
        <w:numPr>
          <w:ilvl w:val="0"/>
          <w:numId w:val="19"/>
        </w:numPr>
        <w:jc w:val="both"/>
        <w:rPr>
          <w:rFonts w:ascii="Calibri" w:eastAsia="Calibri" w:hAnsi="Calibri" w:cs="Calibri"/>
          <w:color w:val="auto"/>
          <w:lang w:val="en-US"/>
        </w:rPr>
      </w:pPr>
      <w:r w:rsidRPr="00595600">
        <w:rPr>
          <w:rFonts w:ascii="Calibri" w:eastAsia="Calibri" w:hAnsi="Calibri" w:cs="Calibri"/>
          <w:b/>
          <w:color w:val="auto"/>
          <w:lang w:val="en-US"/>
        </w:rPr>
        <w:t>RAC</w:t>
      </w:r>
      <w:r>
        <w:rPr>
          <w:rFonts w:ascii="Calibri" w:eastAsia="Calibri" w:hAnsi="Calibri" w:cs="Calibri"/>
          <w:color w:val="auto"/>
          <w:lang w:val="en-US"/>
        </w:rPr>
        <w:t xml:space="preserve"> - Consultant to the RAC on its </w:t>
      </w:r>
      <w:r w:rsidRPr="0086155B">
        <w:rPr>
          <w:rFonts w:ascii="Calibri" w:eastAsia="Calibri" w:hAnsi="Calibri" w:cs="Calibri"/>
          <w:color w:val="auto"/>
          <w:lang w:val="en-US"/>
        </w:rPr>
        <w:t>entry in to the UK FS market</w:t>
      </w:r>
    </w:p>
    <w:p w14:paraId="1B404891" w14:textId="2539B171" w:rsidR="00595600" w:rsidRDefault="00595600" w:rsidP="00595600">
      <w:pPr>
        <w:pStyle w:val="Body"/>
        <w:numPr>
          <w:ilvl w:val="0"/>
          <w:numId w:val="19"/>
        </w:numPr>
        <w:jc w:val="both"/>
        <w:rPr>
          <w:rFonts w:ascii="Calibri" w:eastAsia="Calibri" w:hAnsi="Calibri" w:cs="Calibri"/>
          <w:color w:val="auto"/>
          <w:lang w:val="en-US"/>
        </w:rPr>
      </w:pPr>
      <w:proofErr w:type="spellStart"/>
      <w:r w:rsidRPr="00595600">
        <w:rPr>
          <w:rFonts w:ascii="Calibri" w:eastAsia="Calibri" w:hAnsi="Calibri" w:cs="Calibri"/>
          <w:b/>
          <w:color w:val="auto"/>
          <w:lang w:val="en-US"/>
        </w:rPr>
        <w:t>Covea</w:t>
      </w:r>
      <w:proofErr w:type="spellEnd"/>
      <w:r w:rsidRPr="00595600">
        <w:rPr>
          <w:rFonts w:ascii="Calibri" w:eastAsia="Calibri" w:hAnsi="Calibri" w:cs="Calibri"/>
          <w:b/>
          <w:color w:val="auto"/>
          <w:lang w:val="en-US"/>
        </w:rPr>
        <w:t>/Sterling Insurance</w:t>
      </w:r>
      <w:r>
        <w:rPr>
          <w:rFonts w:ascii="Calibri" w:eastAsia="Calibri" w:hAnsi="Calibri" w:cs="Calibri"/>
          <w:color w:val="auto"/>
          <w:lang w:val="en-US"/>
        </w:rPr>
        <w:t xml:space="preserve"> – </w:t>
      </w:r>
      <w:r w:rsidR="00AB4899">
        <w:rPr>
          <w:rFonts w:ascii="Calibri" w:eastAsia="Calibri" w:hAnsi="Calibri" w:cs="Calibri"/>
          <w:color w:val="auto"/>
          <w:lang w:val="en-US"/>
        </w:rPr>
        <w:t>D</w:t>
      </w:r>
      <w:r>
        <w:rPr>
          <w:rFonts w:ascii="Calibri" w:eastAsia="Calibri" w:hAnsi="Calibri" w:cs="Calibri"/>
          <w:color w:val="auto"/>
          <w:lang w:val="en-US"/>
        </w:rPr>
        <w:t xml:space="preserve">eveloped and launched standalone </w:t>
      </w:r>
      <w:proofErr w:type="spellStart"/>
      <w:r>
        <w:rPr>
          <w:rFonts w:ascii="Calibri" w:eastAsia="Calibri" w:hAnsi="Calibri" w:cs="Calibri"/>
          <w:color w:val="auto"/>
          <w:lang w:val="en-US"/>
        </w:rPr>
        <w:t>misfuel</w:t>
      </w:r>
      <w:proofErr w:type="spellEnd"/>
      <w:r>
        <w:rPr>
          <w:rFonts w:ascii="Calibri" w:eastAsia="Calibri" w:hAnsi="Calibri" w:cs="Calibri"/>
          <w:color w:val="auto"/>
          <w:lang w:val="en-US"/>
        </w:rPr>
        <w:t xml:space="preserve"> insurance policy</w:t>
      </w:r>
      <w:r w:rsidRPr="0086155B">
        <w:rPr>
          <w:rFonts w:ascii="Calibri" w:eastAsia="Calibri" w:hAnsi="Calibri" w:cs="Calibri"/>
          <w:color w:val="auto"/>
          <w:lang w:val="en-US"/>
        </w:rPr>
        <w:t xml:space="preserve"> </w:t>
      </w:r>
    </w:p>
    <w:p w14:paraId="0C2CA61D" w14:textId="0EE434AB" w:rsidR="00595600" w:rsidRDefault="00595600" w:rsidP="00595600">
      <w:pPr>
        <w:pStyle w:val="Body"/>
        <w:numPr>
          <w:ilvl w:val="0"/>
          <w:numId w:val="19"/>
        </w:numPr>
        <w:jc w:val="both"/>
        <w:rPr>
          <w:rFonts w:ascii="Calibri" w:eastAsia="Calibri" w:hAnsi="Calibri" w:cs="Calibri"/>
          <w:color w:val="auto"/>
          <w:lang w:val="en-US"/>
        </w:rPr>
      </w:pPr>
      <w:r w:rsidRPr="00595600">
        <w:rPr>
          <w:rFonts w:ascii="Calibri" w:eastAsia="Calibri" w:hAnsi="Calibri" w:cs="Calibri"/>
          <w:b/>
          <w:color w:val="auto"/>
          <w:lang w:val="en-US"/>
        </w:rPr>
        <w:t xml:space="preserve">NSAFS </w:t>
      </w:r>
      <w:r>
        <w:rPr>
          <w:rFonts w:ascii="Calibri" w:eastAsia="Calibri" w:hAnsi="Calibri" w:cs="Calibri"/>
          <w:color w:val="auto"/>
          <w:lang w:val="en-US"/>
        </w:rPr>
        <w:t>- National Board Director of the National Skills Academy for Financial Services (a voluntary role)</w:t>
      </w:r>
    </w:p>
    <w:p w14:paraId="50EBEA8E" w14:textId="75B0A807" w:rsidR="00484766" w:rsidRPr="00DA050A" w:rsidRDefault="008B5B1E" w:rsidP="006F586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</w:rPr>
      </w:pPr>
      <w:r w:rsidRPr="00595600">
        <w:rPr>
          <w:rFonts w:ascii="Calibri" w:eastAsia="Calibri" w:hAnsi="Calibri" w:cs="Calibri"/>
          <w:b/>
        </w:rPr>
        <w:t>Honeycomb Investment Trust Finance plc</w:t>
      </w:r>
      <w:r w:rsidR="00595600">
        <w:rPr>
          <w:rFonts w:ascii="Calibri" w:eastAsia="Calibri" w:hAnsi="Calibri" w:cs="Calibri"/>
        </w:rPr>
        <w:t xml:space="preserve"> - </w:t>
      </w:r>
      <w:r w:rsidR="00595600" w:rsidRPr="00484766">
        <w:rPr>
          <w:rFonts w:ascii="Calibri" w:eastAsia="Calibri" w:hAnsi="Calibri" w:cs="Calibri"/>
        </w:rPr>
        <w:t>Founder NED for</w:t>
      </w:r>
      <w:r w:rsidR="0037297B">
        <w:rPr>
          <w:rFonts w:ascii="Calibri" w:eastAsia="Calibri" w:hAnsi="Calibri" w:cs="Calibri"/>
        </w:rPr>
        <w:t xml:space="preserve"> an </w:t>
      </w:r>
      <w:r w:rsidRPr="00484766">
        <w:rPr>
          <w:rFonts w:ascii="Calibri" w:eastAsia="Calibri" w:hAnsi="Calibri" w:cs="Calibri"/>
        </w:rPr>
        <w:t xml:space="preserve">Investment Trust focused on </w:t>
      </w:r>
      <w:r w:rsidR="00DA050A">
        <w:rPr>
          <w:rFonts w:ascii="Calibri" w:eastAsia="Calibri" w:hAnsi="Calibri" w:cs="Calibri"/>
        </w:rPr>
        <w:t>t</w:t>
      </w:r>
      <w:r w:rsidRPr="00484766">
        <w:rPr>
          <w:rFonts w:ascii="Calibri" w:eastAsia="Calibri" w:hAnsi="Calibri" w:cs="Calibri"/>
        </w:rPr>
        <w:t>he UK secured and unsecured lending markets</w:t>
      </w:r>
      <w:r w:rsidR="00AD290A" w:rsidRPr="00484766">
        <w:rPr>
          <w:rFonts w:ascii="Calibri" w:eastAsia="Calibri" w:hAnsi="Calibri" w:cs="Calibri"/>
        </w:rPr>
        <w:t xml:space="preserve"> </w:t>
      </w:r>
    </w:p>
    <w:p w14:paraId="3DE9E116" w14:textId="77777777" w:rsidR="00D35CCD" w:rsidRPr="0086155B" w:rsidRDefault="00D35CCD">
      <w:pPr>
        <w:pStyle w:val="Body"/>
        <w:ind w:left="360" w:hanging="360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</w:p>
    <w:p w14:paraId="506CD92A" w14:textId="77777777" w:rsidR="00D35CCD" w:rsidRPr="0086155B" w:rsidRDefault="008B5B1E">
      <w:pPr>
        <w:pStyle w:val="Body"/>
        <w:ind w:left="360" w:hanging="360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  <w:r w:rsidRPr="0086155B">
        <w:rPr>
          <w:rFonts w:ascii="Calibri" w:eastAsia="Calibri" w:hAnsi="Calibri" w:cs="Calibri"/>
          <w:b/>
          <w:bCs/>
          <w:color w:val="auto"/>
          <w:u w:val="single"/>
          <w:lang w:val="en-US"/>
        </w:rPr>
        <w:t>Areas of Expertise</w:t>
      </w:r>
    </w:p>
    <w:p w14:paraId="7AD407BB" w14:textId="77777777" w:rsidR="00D35CCD" w:rsidRPr="0086155B" w:rsidRDefault="00D35CCD">
      <w:pPr>
        <w:pStyle w:val="Body"/>
        <w:ind w:left="360" w:hanging="360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</w:p>
    <w:p w14:paraId="55FD1FBC" w14:textId="71EF2C28" w:rsidR="0037297B" w:rsidRPr="0037297B" w:rsidRDefault="0037297B" w:rsidP="0037297B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b/>
          <w:bCs/>
        </w:rPr>
      </w:pPr>
      <w:r w:rsidRPr="0037297B">
        <w:rPr>
          <w:rFonts w:ascii="Calibri" w:eastAsia="Calibri" w:hAnsi="Calibri" w:cs="Calibri"/>
          <w:b/>
          <w:bCs/>
        </w:rPr>
        <w:t>Third Party Commercial Management</w:t>
      </w:r>
    </w:p>
    <w:p w14:paraId="6AB75B31" w14:textId="77777777" w:rsidR="0037297B" w:rsidRPr="008816C2" w:rsidRDefault="0037297B" w:rsidP="0037297B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</w:rPr>
      </w:pPr>
      <w:r w:rsidRPr="008816C2">
        <w:rPr>
          <w:rFonts w:ascii="Calibri" w:eastAsia="Calibri" w:hAnsi="Calibri" w:cs="Calibri"/>
        </w:rPr>
        <w:t>Managed the tender process that lead to St Andrews Group (HBOS) underwriting MBNA Europe’s creditor business, generating 10% increment to bottom line</w:t>
      </w:r>
    </w:p>
    <w:p w14:paraId="17325639" w14:textId="294AD98E" w:rsidR="0037297B" w:rsidRDefault="0037297B" w:rsidP="0037297B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</w:rPr>
        <w:t xml:space="preserve">Managed numerous other tenders (e.g. AA’s Life, PA, Travel insurance </w:t>
      </w:r>
      <w:proofErr w:type="spellStart"/>
      <w:r w:rsidRPr="0086155B">
        <w:rPr>
          <w:rFonts w:ascii="Calibri" w:eastAsia="Calibri" w:hAnsi="Calibri" w:cs="Calibri"/>
          <w:color w:val="auto"/>
        </w:rPr>
        <w:t>programmes</w:t>
      </w:r>
      <w:proofErr w:type="spellEnd"/>
      <w:r w:rsidRPr="0086155B">
        <w:rPr>
          <w:rFonts w:ascii="Calibri" w:eastAsia="Calibri" w:hAnsi="Calibri" w:cs="Calibri"/>
          <w:color w:val="auto"/>
        </w:rPr>
        <w:t>)</w:t>
      </w:r>
    </w:p>
    <w:p w14:paraId="3788F4C7" w14:textId="0EC49C73" w:rsidR="0037297B" w:rsidRPr="0086155B" w:rsidRDefault="0037297B" w:rsidP="0037297B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Currently managing tender process for a UK charity’s insurance </w:t>
      </w:r>
      <w:proofErr w:type="spellStart"/>
      <w:r>
        <w:rPr>
          <w:rFonts w:ascii="Calibri" w:eastAsia="Calibri" w:hAnsi="Calibri" w:cs="Calibri"/>
          <w:color w:val="auto"/>
        </w:rPr>
        <w:t>programme</w:t>
      </w:r>
      <w:proofErr w:type="spellEnd"/>
    </w:p>
    <w:p w14:paraId="01228002" w14:textId="77777777" w:rsidR="0037297B" w:rsidRPr="0086155B" w:rsidRDefault="0037297B" w:rsidP="0037297B">
      <w:pPr>
        <w:pStyle w:val="ListParagraph"/>
        <w:ind w:left="1080"/>
        <w:jc w:val="both"/>
        <w:rPr>
          <w:rFonts w:ascii="Calibri" w:eastAsia="Calibri" w:hAnsi="Calibri" w:cs="Calibri"/>
          <w:b/>
          <w:bCs/>
          <w:color w:val="auto"/>
        </w:rPr>
      </w:pPr>
    </w:p>
    <w:p w14:paraId="23958227" w14:textId="0E6D99BD" w:rsidR="0037297B" w:rsidRPr="0037297B" w:rsidRDefault="0037297B" w:rsidP="0037297B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b/>
          <w:bCs/>
        </w:rPr>
      </w:pPr>
      <w:r w:rsidRPr="0037297B">
        <w:rPr>
          <w:rFonts w:ascii="Calibri" w:eastAsia="Calibri" w:hAnsi="Calibri" w:cs="Calibri"/>
          <w:b/>
          <w:bCs/>
        </w:rPr>
        <w:t>Profit maximization</w:t>
      </w:r>
    </w:p>
    <w:p w14:paraId="39AED934" w14:textId="77777777" w:rsidR="0037297B" w:rsidRPr="008816C2" w:rsidRDefault="0037297B" w:rsidP="0037297B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Calibri" w:eastAsia="Calibri" w:hAnsi="Calibri" w:cs="Calibri"/>
        </w:rPr>
      </w:pPr>
      <w:r w:rsidRPr="008816C2">
        <w:rPr>
          <w:rFonts w:ascii="Calibri" w:eastAsia="Calibri" w:hAnsi="Calibri" w:cs="Calibri"/>
        </w:rPr>
        <w:t>Grew MBNA’s creditor book from £100m to £250m over 4 years (01-05) and 1.1m to 2.2m customers whilst increasing net margin by 10%</w:t>
      </w:r>
    </w:p>
    <w:p w14:paraId="03CF665D" w14:textId="2A1467A1" w:rsidR="0037297B" w:rsidRPr="0086155B" w:rsidRDefault="0037297B" w:rsidP="0037297B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Calibri" w:eastAsia="Calibri" w:hAnsi="Calibri" w:cs="Calibri"/>
        </w:rPr>
      </w:pPr>
      <w:r w:rsidRPr="0086155B">
        <w:rPr>
          <w:rFonts w:ascii="Calibri" w:eastAsia="Calibri" w:hAnsi="Calibri" w:cs="Calibri"/>
          <w:color w:val="auto"/>
        </w:rPr>
        <w:t xml:space="preserve">Delivered £3m+ bottom line profit </w:t>
      </w:r>
      <w:r w:rsidR="00924AAB">
        <w:rPr>
          <w:rFonts w:ascii="Calibri" w:eastAsia="Calibri" w:hAnsi="Calibri" w:cs="Calibri"/>
          <w:color w:val="auto"/>
        </w:rPr>
        <w:t>by</w:t>
      </w:r>
      <w:r w:rsidRPr="0086155B">
        <w:rPr>
          <w:rFonts w:ascii="Calibri" w:eastAsia="Calibri" w:hAnsi="Calibri" w:cs="Calibri"/>
          <w:color w:val="auto"/>
        </w:rPr>
        <w:t xml:space="preserve"> renegotiati</w:t>
      </w:r>
      <w:r w:rsidR="00924AAB">
        <w:rPr>
          <w:rFonts w:ascii="Calibri" w:eastAsia="Calibri" w:hAnsi="Calibri" w:cs="Calibri"/>
          <w:color w:val="auto"/>
        </w:rPr>
        <w:t>ng</w:t>
      </w:r>
      <w:r w:rsidRPr="0086155B">
        <w:rPr>
          <w:rFonts w:ascii="Calibri" w:eastAsia="Calibri" w:hAnsi="Calibri" w:cs="Calibri"/>
          <w:color w:val="auto"/>
        </w:rPr>
        <w:t xml:space="preserve"> AA’s Life</w:t>
      </w:r>
      <w:r w:rsidR="00924AAB">
        <w:rPr>
          <w:rFonts w:ascii="Calibri" w:eastAsia="Calibri" w:hAnsi="Calibri" w:cs="Calibri"/>
          <w:color w:val="auto"/>
        </w:rPr>
        <w:t xml:space="preserve">, Travel and PA </w:t>
      </w:r>
      <w:r w:rsidRPr="0086155B">
        <w:rPr>
          <w:rFonts w:ascii="Calibri" w:eastAsia="Calibri" w:hAnsi="Calibri" w:cs="Calibri"/>
          <w:color w:val="auto"/>
        </w:rPr>
        <w:t xml:space="preserve"> </w:t>
      </w:r>
      <w:r w:rsidR="00924AAB">
        <w:rPr>
          <w:rFonts w:ascii="Calibri" w:eastAsia="Calibri" w:hAnsi="Calibri" w:cs="Calibri"/>
          <w:color w:val="auto"/>
        </w:rPr>
        <w:t>I</w:t>
      </w:r>
      <w:r w:rsidRPr="0086155B">
        <w:rPr>
          <w:rFonts w:ascii="Calibri" w:eastAsia="Calibri" w:hAnsi="Calibri" w:cs="Calibri"/>
          <w:color w:val="auto"/>
        </w:rPr>
        <w:t xml:space="preserve">nsurance </w:t>
      </w:r>
      <w:proofErr w:type="spellStart"/>
      <w:r w:rsidR="00924AAB">
        <w:rPr>
          <w:rFonts w:ascii="Calibri" w:eastAsia="Calibri" w:hAnsi="Calibri" w:cs="Calibri"/>
          <w:color w:val="auto"/>
        </w:rPr>
        <w:t>P</w:t>
      </w:r>
      <w:r w:rsidRPr="0086155B">
        <w:rPr>
          <w:rFonts w:ascii="Calibri" w:eastAsia="Calibri" w:hAnsi="Calibri" w:cs="Calibri"/>
          <w:color w:val="auto"/>
        </w:rPr>
        <w:t>rogrammes</w:t>
      </w:r>
      <w:proofErr w:type="spellEnd"/>
    </w:p>
    <w:p w14:paraId="4696BE13" w14:textId="77777777" w:rsidR="0037297B" w:rsidRDefault="0037297B" w:rsidP="0037297B">
      <w:pPr>
        <w:pStyle w:val="ListParagraph"/>
        <w:widowControl/>
        <w:numPr>
          <w:ilvl w:val="0"/>
          <w:numId w:val="18"/>
        </w:numPr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</w:rPr>
        <w:t xml:space="preserve">Merged AA and </w:t>
      </w:r>
      <w:r>
        <w:rPr>
          <w:rFonts w:ascii="Calibri" w:eastAsia="Calibri" w:hAnsi="Calibri" w:cs="Calibri"/>
          <w:color w:val="auto"/>
        </w:rPr>
        <w:t>S</w:t>
      </w:r>
      <w:r w:rsidRPr="0086155B">
        <w:rPr>
          <w:rFonts w:ascii="Calibri" w:eastAsia="Calibri" w:hAnsi="Calibri" w:cs="Calibri"/>
          <w:color w:val="auto"/>
        </w:rPr>
        <w:t>aga FS businesses and Exceeded plans and grown EBITDA by 61%, 17% CAGR (£14m).</w:t>
      </w:r>
    </w:p>
    <w:p w14:paraId="2006B2E6" w14:textId="77777777" w:rsidR="0037297B" w:rsidRPr="0086155B" w:rsidRDefault="0037297B" w:rsidP="0037297B">
      <w:pPr>
        <w:pStyle w:val="ListParagraph"/>
        <w:widowControl/>
        <w:spacing w:line="259" w:lineRule="auto"/>
        <w:ind w:left="1080"/>
        <w:jc w:val="both"/>
        <w:rPr>
          <w:rFonts w:ascii="Calibri" w:eastAsia="Calibri" w:hAnsi="Calibri" w:cs="Calibri"/>
          <w:color w:val="auto"/>
        </w:rPr>
      </w:pPr>
    </w:p>
    <w:p w14:paraId="699EDFCC" w14:textId="77777777" w:rsidR="0037297B" w:rsidRPr="0037297B" w:rsidRDefault="0037297B" w:rsidP="0037297B">
      <w:pPr>
        <w:pStyle w:val="ListParagraph"/>
        <w:widowControl/>
        <w:numPr>
          <w:ilvl w:val="0"/>
          <w:numId w:val="24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37297B">
        <w:rPr>
          <w:rFonts w:ascii="Calibri" w:eastAsia="Calibri" w:hAnsi="Calibri" w:cs="Calibri"/>
          <w:b/>
        </w:rPr>
        <w:t>Business Network Introductions</w:t>
      </w:r>
    </w:p>
    <w:p w14:paraId="6DB099E3" w14:textId="6BF2D0D2" w:rsidR="0037297B" w:rsidRDefault="0037297B" w:rsidP="0037297B">
      <w:pPr>
        <w:pStyle w:val="ListParagraph"/>
        <w:widowControl/>
        <w:numPr>
          <w:ilvl w:val="0"/>
          <w:numId w:val="18"/>
        </w:numPr>
        <w:spacing w:line="259" w:lineRule="auto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Well</w:t>
      </w:r>
      <w:r w:rsidR="006D2D6D">
        <w:rPr>
          <w:rFonts w:ascii="Calibri" w:eastAsia="Calibri" w:hAnsi="Calibri" w:cs="Calibri"/>
          <w:color w:val="auto"/>
        </w:rPr>
        <w:t>-</w:t>
      </w:r>
      <w:r>
        <w:rPr>
          <w:rFonts w:ascii="Calibri" w:eastAsia="Calibri" w:hAnsi="Calibri" w:cs="Calibri"/>
          <w:color w:val="auto"/>
        </w:rPr>
        <w:t>developed network across retail banking, consumer finance and insurance sectors, PE and major UK retail brands.</w:t>
      </w:r>
    </w:p>
    <w:p w14:paraId="1EC3E4AE" w14:textId="77777777" w:rsidR="0037297B" w:rsidRDefault="0037297B" w:rsidP="0037297B">
      <w:pPr>
        <w:pStyle w:val="ListParagraph"/>
        <w:widowControl/>
        <w:spacing w:line="259" w:lineRule="auto"/>
        <w:ind w:left="1080"/>
        <w:jc w:val="both"/>
        <w:rPr>
          <w:rFonts w:ascii="Calibri" w:eastAsia="Calibri" w:hAnsi="Calibri" w:cs="Calibri"/>
          <w:color w:val="auto"/>
        </w:rPr>
      </w:pPr>
    </w:p>
    <w:p w14:paraId="33398B38" w14:textId="70501FD3" w:rsidR="00C6520A" w:rsidRPr="0037297B" w:rsidRDefault="008B5B1E" w:rsidP="0037297B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b/>
          <w:bCs/>
        </w:rPr>
      </w:pPr>
      <w:r w:rsidRPr="0037297B">
        <w:rPr>
          <w:rFonts w:ascii="Calibri" w:eastAsia="Calibri" w:hAnsi="Calibri" w:cs="Calibri"/>
          <w:b/>
          <w:bCs/>
        </w:rPr>
        <w:t>Set up and management of Financial Services businesses</w:t>
      </w:r>
    </w:p>
    <w:p w14:paraId="7E90AAFD" w14:textId="77777777" w:rsidR="009E4921" w:rsidRPr="009E4921" w:rsidRDefault="008B5B1E" w:rsidP="009E492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</w:rPr>
      </w:pPr>
      <w:r w:rsidRPr="009E4921">
        <w:rPr>
          <w:rFonts w:ascii="Calibri" w:eastAsia="Calibri" w:hAnsi="Calibri" w:cs="Calibri"/>
          <w:color w:val="auto"/>
        </w:rPr>
        <w:t>Set up and ran Royal Insurance’s National Broker business (Personal Lines)</w:t>
      </w:r>
    </w:p>
    <w:p w14:paraId="0EFCA945" w14:textId="77777777" w:rsidR="009E4921" w:rsidRPr="009E4921" w:rsidRDefault="008B5B1E" w:rsidP="009E492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jc w:val="both"/>
        <w:rPr>
          <w:rFonts w:ascii="Calibri" w:hAnsi="Calibri" w:cs="Arial"/>
        </w:rPr>
      </w:pPr>
      <w:r w:rsidRPr="009E4921">
        <w:rPr>
          <w:rFonts w:ascii="Calibri" w:eastAsia="Calibri" w:hAnsi="Calibri" w:cs="Calibri"/>
          <w:color w:val="auto"/>
        </w:rPr>
        <w:t>Negotiated and delivered the AA FS JV with Bank of Ireland UK, launched August 2015 to promote credit cards, loans and savings products, plus prepaid and life insurance</w:t>
      </w:r>
    </w:p>
    <w:p w14:paraId="0DF66B33" w14:textId="77777777" w:rsidR="009E4921" w:rsidRPr="009E4921" w:rsidRDefault="009A4B78" w:rsidP="009E4921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jc w:val="both"/>
        <w:rPr>
          <w:rFonts w:ascii="Calibri" w:hAnsi="Calibri" w:cs="Arial"/>
        </w:rPr>
      </w:pPr>
      <w:r w:rsidRPr="009E4921">
        <w:rPr>
          <w:rFonts w:ascii="Calibri" w:eastAsia="Calibri" w:hAnsi="Calibri" w:cs="Calibri"/>
          <w:color w:val="auto"/>
        </w:rPr>
        <w:t>Merged and managed Acr</w:t>
      </w:r>
      <w:r w:rsidR="009E4921" w:rsidRPr="009E4921">
        <w:rPr>
          <w:rFonts w:ascii="Calibri" w:eastAsia="Calibri" w:hAnsi="Calibri" w:cs="Calibri"/>
          <w:color w:val="auto"/>
        </w:rPr>
        <w:t>omas Financial Services (The AA’</w:t>
      </w:r>
      <w:r w:rsidRPr="009E4921">
        <w:rPr>
          <w:rFonts w:ascii="Calibri" w:eastAsia="Calibri" w:hAnsi="Calibri" w:cs="Calibri"/>
          <w:color w:val="auto"/>
        </w:rPr>
        <w:t>s and Saga’s financial services businesses</w:t>
      </w:r>
      <w:r w:rsidR="009E4921" w:rsidRPr="009E4921">
        <w:rPr>
          <w:rFonts w:ascii="Calibri" w:eastAsia="Calibri" w:hAnsi="Calibri" w:cs="Calibri"/>
          <w:color w:val="auto"/>
        </w:rPr>
        <w:t>)</w:t>
      </w:r>
      <w:r w:rsidRPr="009E4921">
        <w:rPr>
          <w:rFonts w:ascii="Calibri" w:eastAsia="Calibri" w:hAnsi="Calibri" w:cs="Calibri"/>
          <w:color w:val="auto"/>
        </w:rPr>
        <w:t xml:space="preserve">. Product managed included: </w:t>
      </w:r>
      <w:r w:rsidR="009E4921" w:rsidRPr="009E4921">
        <w:rPr>
          <w:rFonts w:ascii="Calibri" w:hAnsi="Calibri" w:cs="Arial"/>
        </w:rPr>
        <w:t>Savings, Credit</w:t>
      </w:r>
      <w:r w:rsidR="00484766">
        <w:rPr>
          <w:rFonts w:ascii="Calibri" w:hAnsi="Calibri" w:cs="Arial"/>
        </w:rPr>
        <w:t>/</w:t>
      </w:r>
      <w:r w:rsidR="009E4921" w:rsidRPr="009E4921">
        <w:rPr>
          <w:rFonts w:ascii="Calibri" w:hAnsi="Calibri" w:cs="Arial"/>
        </w:rPr>
        <w:t xml:space="preserve"> Prepaid Cards, Life Insurance, Loans and Loan brokerage, Share Dealing, Equity Release, Annuities, Long Term Care, Financial Planning, Commercial, Travel</w:t>
      </w:r>
      <w:r w:rsidR="00484766">
        <w:rPr>
          <w:rFonts w:ascii="Calibri" w:hAnsi="Calibri" w:cs="Arial"/>
        </w:rPr>
        <w:t>,</w:t>
      </w:r>
      <w:r w:rsidR="009E4921" w:rsidRPr="009E4921">
        <w:rPr>
          <w:rFonts w:ascii="Calibri" w:hAnsi="Calibri" w:cs="Arial"/>
        </w:rPr>
        <w:t xml:space="preserve"> Pet Insurance. </w:t>
      </w:r>
    </w:p>
    <w:p w14:paraId="417B40AB" w14:textId="77777777" w:rsidR="00D35CCD" w:rsidRPr="0086155B" w:rsidRDefault="00D35CCD">
      <w:pPr>
        <w:pStyle w:val="ListParagraph"/>
        <w:ind w:left="1080"/>
        <w:jc w:val="both"/>
        <w:rPr>
          <w:rFonts w:ascii="Calibri" w:eastAsia="Calibri" w:hAnsi="Calibri" w:cs="Calibri"/>
          <w:b/>
          <w:bCs/>
          <w:color w:val="auto"/>
        </w:rPr>
      </w:pPr>
    </w:p>
    <w:p w14:paraId="306CC25A" w14:textId="4E3C0940" w:rsidR="00D35CCD" w:rsidRPr="0037297B" w:rsidRDefault="008B5B1E" w:rsidP="0037297B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b/>
          <w:bCs/>
        </w:rPr>
      </w:pPr>
      <w:r w:rsidRPr="0037297B">
        <w:rPr>
          <w:rFonts w:ascii="Calibri" w:eastAsia="Calibri" w:hAnsi="Calibri" w:cs="Calibri"/>
          <w:b/>
          <w:bCs/>
        </w:rPr>
        <w:t>Senior Operational and Transformation Management</w:t>
      </w:r>
    </w:p>
    <w:p w14:paraId="6BD580C6" w14:textId="77777777" w:rsidR="00D35CCD" w:rsidRPr="0086155B" w:rsidRDefault="00C6520A" w:rsidP="008816C2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bCs/>
          <w:color w:val="auto"/>
        </w:rPr>
        <w:t>D</w:t>
      </w:r>
      <w:r w:rsidR="008B5B1E" w:rsidRPr="0086155B">
        <w:rPr>
          <w:rFonts w:ascii="Calibri" w:eastAsia="Calibri" w:hAnsi="Calibri" w:cs="Calibri"/>
          <w:color w:val="auto"/>
          <w:kern w:val="24"/>
        </w:rPr>
        <w:t>irected and owned full Balance Sheet/P&amp;L businesses and all operational functions, e.g.:</w:t>
      </w:r>
    </w:p>
    <w:p w14:paraId="78BA241D" w14:textId="77777777" w:rsidR="00D35CCD" w:rsidRPr="0086155B" w:rsidRDefault="008B5B1E" w:rsidP="00C6520A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kern w:val="24"/>
        </w:rPr>
        <w:t xml:space="preserve">MBNA Insurance - £250m turnover, 2.2m customers, 100 FTE; </w:t>
      </w:r>
    </w:p>
    <w:p w14:paraId="180853DD" w14:textId="77777777" w:rsidR="00D35CCD" w:rsidRPr="0086155B" w:rsidRDefault="008B5B1E" w:rsidP="00C6520A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kern w:val="24"/>
        </w:rPr>
        <w:t xml:space="preserve">MBNA Consumer Finance - £2bn in outstandings, 450 FTE inc. call centre; </w:t>
      </w:r>
    </w:p>
    <w:p w14:paraId="12860B59" w14:textId="77777777" w:rsidR="00D35CCD" w:rsidRPr="0086155B" w:rsidRDefault="008B5B1E" w:rsidP="00C6520A">
      <w:pPr>
        <w:pStyle w:val="ListParagraph"/>
        <w:numPr>
          <w:ilvl w:val="1"/>
          <w:numId w:val="9"/>
        </w:numPr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kern w:val="24"/>
        </w:rPr>
        <w:t xml:space="preserve">AA Financial Services </w:t>
      </w:r>
      <w:r w:rsidRPr="0086155B">
        <w:rPr>
          <w:rFonts w:ascii="Calibri" w:eastAsia="Calibri" w:hAnsi="Calibri" w:cs="Calibri"/>
          <w:color w:val="auto"/>
        </w:rPr>
        <w:t>£1.2bn outstandings, £4.0bn savings’ deposits, 200 FTE</w:t>
      </w:r>
    </w:p>
    <w:p w14:paraId="3B6E0271" w14:textId="77777777" w:rsidR="00D35CCD" w:rsidRPr="008816C2" w:rsidRDefault="008B5B1E" w:rsidP="001845FE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  <w:color w:val="auto"/>
        </w:rPr>
      </w:pPr>
      <w:r w:rsidRPr="008816C2">
        <w:rPr>
          <w:rFonts w:ascii="Calibri" w:eastAsia="Calibri" w:hAnsi="Calibri" w:cs="Calibri"/>
          <w:color w:val="auto"/>
          <w:kern w:val="24"/>
        </w:rPr>
        <w:t xml:space="preserve">Set up the AA’s Business Transformation Plan (2015) defining strategy and plans across IT; </w:t>
      </w:r>
      <w:r w:rsidR="00C07D8E" w:rsidRPr="008816C2">
        <w:rPr>
          <w:rFonts w:ascii="Calibri" w:eastAsia="Calibri" w:hAnsi="Calibri" w:cs="Calibri"/>
          <w:color w:val="auto"/>
          <w:kern w:val="24"/>
        </w:rPr>
        <w:t>People; Premises</w:t>
      </w:r>
      <w:r w:rsidRPr="008816C2">
        <w:rPr>
          <w:rFonts w:ascii="Calibri" w:eastAsia="Calibri" w:hAnsi="Calibri" w:cs="Calibri"/>
          <w:color w:val="auto"/>
          <w:kern w:val="24"/>
        </w:rPr>
        <w:t xml:space="preserve"> and Stakeholders </w:t>
      </w:r>
    </w:p>
    <w:p w14:paraId="605A2D17" w14:textId="77777777" w:rsidR="00D35CCD" w:rsidRPr="0086155B" w:rsidRDefault="00F46824">
      <w:pPr>
        <w:pStyle w:val="Body"/>
        <w:widowControl/>
        <w:spacing w:after="160" w:line="259" w:lineRule="auto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  <w:r>
        <w:rPr>
          <w:rFonts w:ascii="Calibri" w:eastAsia="Calibri" w:hAnsi="Calibri" w:cs="Calibri"/>
          <w:b/>
          <w:bCs/>
          <w:color w:val="auto"/>
          <w:u w:val="single"/>
          <w:lang w:val="nl-NL"/>
        </w:rPr>
        <w:lastRenderedPageBreak/>
        <w:t>C</w:t>
      </w:r>
      <w:r w:rsidR="008B5B1E" w:rsidRPr="0086155B">
        <w:rPr>
          <w:rFonts w:ascii="Calibri" w:eastAsia="Calibri" w:hAnsi="Calibri" w:cs="Calibri"/>
          <w:b/>
          <w:bCs/>
          <w:color w:val="auto"/>
          <w:u w:val="single"/>
          <w:lang w:val="nl-NL"/>
        </w:rPr>
        <w:t>areer Summary</w:t>
      </w:r>
    </w:p>
    <w:p w14:paraId="7E80C6E9" w14:textId="70CFE292" w:rsidR="00D35CCD" w:rsidRPr="00484766" w:rsidRDefault="00484766">
      <w:pPr>
        <w:pStyle w:val="Body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February 201</w:t>
      </w:r>
      <w:r w:rsidR="00595600">
        <w:rPr>
          <w:rFonts w:ascii="Calibri" w:eastAsia="Calibri" w:hAnsi="Calibri" w:cs="Calibri"/>
          <w:color w:val="auto"/>
        </w:rPr>
        <w:t>6</w:t>
      </w:r>
      <w:r>
        <w:rPr>
          <w:rFonts w:ascii="Calibri" w:eastAsia="Calibri" w:hAnsi="Calibri" w:cs="Calibri"/>
          <w:color w:val="auto"/>
        </w:rPr>
        <w:t xml:space="preserve"> to </w:t>
      </w:r>
      <w:r w:rsidR="00595600">
        <w:rPr>
          <w:rFonts w:ascii="Calibri" w:eastAsia="Calibri" w:hAnsi="Calibri" w:cs="Calibri"/>
          <w:color w:val="auto"/>
        </w:rPr>
        <w:t>April 2018</w:t>
      </w:r>
      <w:r>
        <w:rPr>
          <w:rFonts w:ascii="Calibri" w:eastAsia="Calibri" w:hAnsi="Calibri" w:cs="Calibri"/>
          <w:color w:val="auto"/>
        </w:rPr>
        <w:tab/>
        <w:t>Director/MD Personal Loans</w:t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 w:rsidRPr="00484766">
        <w:rPr>
          <w:rFonts w:ascii="Calibri" w:eastAsia="Calibri" w:hAnsi="Calibri" w:cs="Calibri"/>
          <w:b/>
          <w:color w:val="auto"/>
        </w:rPr>
        <w:t>Fluent Money Group</w:t>
      </w:r>
    </w:p>
    <w:p w14:paraId="3E0087A9" w14:textId="27AA7FA9" w:rsidR="00AB4899" w:rsidRPr="0086155B" w:rsidRDefault="00AB4899" w:rsidP="00AB4899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484766">
        <w:rPr>
          <w:rFonts w:ascii="Calibri" w:eastAsia="Calibri" w:hAnsi="Calibri" w:cs="Calibri"/>
          <w:color w:val="auto"/>
        </w:rPr>
        <w:t>October</w:t>
      </w:r>
      <w:r>
        <w:rPr>
          <w:rFonts w:ascii="Calibri" w:eastAsia="Calibri" w:hAnsi="Calibri" w:cs="Calibri"/>
          <w:color w:val="auto"/>
          <w:lang w:val="es-ES_tradnl"/>
        </w:rPr>
        <w:t xml:space="preserve"> 2015 </w:t>
      </w:r>
      <w:proofErr w:type="spellStart"/>
      <w:r w:rsidR="006D2D6D">
        <w:rPr>
          <w:rFonts w:ascii="Calibri" w:eastAsia="Calibri" w:hAnsi="Calibri" w:cs="Calibri"/>
          <w:color w:val="auto"/>
          <w:lang w:val="es-ES_tradnl"/>
        </w:rPr>
        <w:t>to</w:t>
      </w:r>
      <w:proofErr w:type="spellEnd"/>
      <w:r w:rsidR="006D2D6D">
        <w:rPr>
          <w:rFonts w:ascii="Calibri" w:eastAsia="Calibri" w:hAnsi="Calibri" w:cs="Calibri"/>
          <w:color w:val="auto"/>
          <w:lang w:val="es-ES_tradnl"/>
        </w:rPr>
        <w:t xml:space="preserve"> date</w:t>
      </w:r>
      <w:r w:rsidRPr="0086155B">
        <w:rPr>
          <w:rFonts w:ascii="Calibri" w:eastAsia="Calibri" w:hAnsi="Calibri" w:cs="Calibri"/>
          <w:color w:val="auto"/>
          <w:lang w:val="es-ES_tradnl"/>
        </w:rPr>
        <w:tab/>
      </w:r>
      <w:r w:rsidRPr="00484766">
        <w:rPr>
          <w:rFonts w:ascii="Calibri" w:eastAsia="Calibri" w:hAnsi="Calibri" w:cs="Calibri"/>
          <w:color w:val="auto"/>
        </w:rPr>
        <w:tab/>
        <w:t>Consultant</w:t>
      </w:r>
      <w:r w:rsidRPr="0086155B">
        <w:rPr>
          <w:rFonts w:ascii="Calibri" w:eastAsia="Calibri" w:hAnsi="Calibri" w:cs="Calibri"/>
          <w:color w:val="auto"/>
          <w:lang w:val="es-ES_tradnl"/>
        </w:rPr>
        <w:t>,</w:t>
      </w:r>
      <w:r w:rsidRPr="00484766">
        <w:rPr>
          <w:rFonts w:ascii="Calibri" w:eastAsia="Calibri" w:hAnsi="Calibri" w:cs="Calibri"/>
          <w:color w:val="auto"/>
        </w:rPr>
        <w:t xml:space="preserve"> Financial</w:t>
      </w:r>
      <w:r w:rsidRPr="0086155B">
        <w:rPr>
          <w:rFonts w:ascii="Calibri" w:eastAsia="Calibri" w:hAnsi="Calibri" w:cs="Calibri"/>
          <w:color w:val="auto"/>
          <w:lang w:val="es-ES_tradnl"/>
        </w:rPr>
        <w:t xml:space="preserve"> </w:t>
      </w:r>
      <w:r w:rsidRPr="00DA5090">
        <w:rPr>
          <w:rFonts w:ascii="Calibri" w:eastAsia="Calibri" w:hAnsi="Calibri" w:cs="Calibri"/>
          <w:color w:val="auto"/>
        </w:rPr>
        <w:t>Services</w:t>
      </w:r>
      <w:r w:rsidRPr="0086155B">
        <w:rPr>
          <w:rFonts w:ascii="Calibri" w:eastAsia="Calibri" w:hAnsi="Calibri" w:cs="Calibri"/>
          <w:color w:val="auto"/>
          <w:lang w:val="es-ES_tradnl"/>
        </w:rPr>
        <w:tab/>
      </w:r>
      <w:r w:rsidRPr="0086155B">
        <w:rPr>
          <w:rFonts w:ascii="Calibri" w:eastAsia="Calibri" w:hAnsi="Calibri" w:cs="Calibri"/>
          <w:color w:val="auto"/>
          <w:lang w:val="es-ES_tradnl"/>
        </w:rPr>
        <w:tab/>
      </w:r>
      <w:r w:rsidRPr="0086155B">
        <w:rPr>
          <w:rFonts w:ascii="Calibri" w:eastAsia="Calibri" w:hAnsi="Calibri" w:cs="Calibri"/>
          <w:color w:val="auto"/>
          <w:lang w:val="es-ES_tradnl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LJE Consultancy Ltd</w:t>
      </w:r>
    </w:p>
    <w:p w14:paraId="34E04DEE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November 2014 to Sept 15</w:t>
      </w:r>
      <w:r w:rsidRPr="0086155B">
        <w:rPr>
          <w:rFonts w:ascii="Calibri" w:eastAsia="Calibri" w:hAnsi="Calibri" w:cs="Calibri"/>
          <w:color w:val="auto"/>
          <w:lang w:val="en-US"/>
        </w:rPr>
        <w:tab/>
        <w:t xml:space="preserve">Business Transformation Director 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The AA</w:t>
      </w:r>
    </w:p>
    <w:p w14:paraId="1C1A80D3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April 2014 to Nov 2014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Managing Director, AA Ventures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The AA</w:t>
      </w:r>
    </w:p>
    <w:p w14:paraId="3FCCDE91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Jan 2014 to Nov 2014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Director, Product, The AA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The AA</w:t>
      </w:r>
    </w:p>
    <w:p w14:paraId="31833831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May 2011 to April 2014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 xml:space="preserve">Managing Director, Acromas Financial Services Ltd 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The AA and Saga</w:t>
      </w:r>
    </w:p>
    <w:p w14:paraId="120F8FA3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August 2009 to May 2011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="00DA5090" w:rsidRPr="0086155B">
        <w:rPr>
          <w:rFonts w:ascii="Calibri" w:eastAsia="Calibri" w:hAnsi="Calibri" w:cs="Calibri"/>
          <w:color w:val="auto"/>
          <w:lang w:val="en-US"/>
        </w:rPr>
        <w:t>Director, AA</w:t>
      </w:r>
      <w:r w:rsidRPr="0086155B">
        <w:rPr>
          <w:rFonts w:ascii="Calibri" w:eastAsia="Calibri" w:hAnsi="Calibri" w:cs="Calibri"/>
          <w:color w:val="auto"/>
          <w:lang w:val="en-US"/>
        </w:rPr>
        <w:t xml:space="preserve"> Financial Services Ltd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The AA</w:t>
      </w:r>
    </w:p>
    <w:p w14:paraId="7A061FE7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fr-FR"/>
        </w:rPr>
        <w:t>August 2007 to August 2009</w:t>
      </w:r>
      <w:r w:rsidRPr="0086155B">
        <w:rPr>
          <w:rFonts w:ascii="Calibri" w:eastAsia="Calibri" w:hAnsi="Calibri" w:cs="Calibri"/>
          <w:color w:val="auto"/>
          <w:lang w:val="fr-FR"/>
        </w:rPr>
        <w:tab/>
        <w:t>CEO, AA Personal Finance Ltd (AA/HBOS JV)</w:t>
      </w:r>
      <w:r w:rsidRPr="0086155B">
        <w:rPr>
          <w:rFonts w:ascii="Calibri" w:eastAsia="Calibri" w:hAnsi="Calibri" w:cs="Calibri"/>
          <w:color w:val="auto"/>
          <w:lang w:val="fr-FR"/>
        </w:rPr>
        <w:tab/>
      </w:r>
      <w:r w:rsidRPr="0086155B">
        <w:rPr>
          <w:rFonts w:ascii="Calibri" w:eastAsia="Calibri" w:hAnsi="Calibri" w:cs="Calibri"/>
          <w:color w:val="auto"/>
          <w:lang w:val="fr-FR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>AA Personal Finance</w:t>
      </w:r>
      <w:r w:rsidRPr="0086155B">
        <w:rPr>
          <w:rFonts w:ascii="Calibri" w:eastAsia="Calibri" w:hAnsi="Calibri" w:cs="Calibri"/>
          <w:color w:val="auto"/>
        </w:rPr>
        <w:t xml:space="preserve"> </w:t>
      </w:r>
    </w:p>
    <w:p w14:paraId="5802C9E4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August 2001 to April 2007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Director of Consumer Finance and Business Lending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>MBNA Europe</w:t>
      </w:r>
    </w:p>
    <w:p w14:paraId="7E081C19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 xml:space="preserve">Director of Insurance 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>MBNA Europe</w:t>
      </w:r>
      <w:r w:rsidRPr="0086155B">
        <w:rPr>
          <w:rFonts w:ascii="Calibri" w:eastAsia="Calibri" w:hAnsi="Calibri" w:cs="Calibri"/>
          <w:color w:val="auto"/>
        </w:rPr>
        <w:tab/>
      </w:r>
    </w:p>
    <w:p w14:paraId="182AD6FB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Aug 99 to July 01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Strategy Manager, Sales and Marketing, CIS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>CIS</w:t>
      </w:r>
    </w:p>
    <w:p w14:paraId="3E86243D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1995 to 1999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UK Sales Manager, Schemes and Affinities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>RSA</w:t>
      </w:r>
    </w:p>
    <w:p w14:paraId="3B2915D2" w14:textId="77777777" w:rsidR="00D35CCD" w:rsidRPr="0086155B" w:rsidRDefault="008B5B1E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1988 to 1995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 xml:space="preserve">Various sales, marketing, strategy and </w:t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b/>
          <w:bCs/>
          <w:color w:val="auto"/>
          <w:lang w:val="en-US"/>
        </w:rPr>
        <w:t>Eagle Star</w:t>
      </w:r>
    </w:p>
    <w:p w14:paraId="3236F514" w14:textId="77777777" w:rsidR="00D35CCD" w:rsidRPr="0086155B" w:rsidRDefault="008B5B1E">
      <w:pPr>
        <w:pStyle w:val="Body"/>
        <w:ind w:left="2160" w:firstLine="720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underwriting roles</w:t>
      </w:r>
    </w:p>
    <w:p w14:paraId="0164C74D" w14:textId="77777777" w:rsidR="00D35CCD" w:rsidRPr="0086155B" w:rsidRDefault="00D35CCD" w:rsidP="00F46824">
      <w:pPr>
        <w:pStyle w:val="Body"/>
        <w:jc w:val="both"/>
        <w:rPr>
          <w:rFonts w:ascii="Calibri" w:eastAsia="Calibri" w:hAnsi="Calibri" w:cs="Calibri"/>
          <w:color w:val="auto"/>
        </w:rPr>
      </w:pPr>
    </w:p>
    <w:p w14:paraId="123E8FF2" w14:textId="77777777" w:rsidR="00D35CCD" w:rsidRPr="0086155B" w:rsidRDefault="008B5B1E" w:rsidP="00F46824">
      <w:pPr>
        <w:pStyle w:val="Body"/>
        <w:widowControl/>
        <w:spacing w:after="160" w:line="259" w:lineRule="auto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  <w:r w:rsidRPr="0086155B">
        <w:rPr>
          <w:rFonts w:ascii="Calibri" w:eastAsia="Calibri" w:hAnsi="Calibri" w:cs="Calibri"/>
          <w:b/>
          <w:bCs/>
          <w:color w:val="auto"/>
          <w:u w:val="single"/>
          <w:lang w:val="en-US"/>
        </w:rPr>
        <w:t>Other</w:t>
      </w:r>
    </w:p>
    <w:p w14:paraId="0524E886" w14:textId="77777777" w:rsidR="00D35CCD" w:rsidRPr="0086155B" w:rsidRDefault="008B5B1E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FSA/FCA Approved person for last 16 years, having held CF1,2,3,17,29 and insurance mediation approvals</w:t>
      </w:r>
    </w:p>
    <w:p w14:paraId="73F8FEBB" w14:textId="77777777" w:rsidR="00D35CCD" w:rsidRPr="0086155B" w:rsidRDefault="008B5B1E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Trustee of the National Skills Academy for Financial Servic</w:t>
      </w:r>
      <w:r w:rsidR="00484766">
        <w:rPr>
          <w:rFonts w:ascii="Calibri" w:eastAsia="Calibri" w:hAnsi="Calibri" w:cs="Calibri"/>
          <w:color w:val="auto"/>
          <w:lang w:val="en-US"/>
        </w:rPr>
        <w:t>es, voluntary role, 2012 to 2016</w:t>
      </w:r>
    </w:p>
    <w:p w14:paraId="32514E46" w14:textId="77777777" w:rsidR="00D35CCD" w:rsidRPr="0086155B" w:rsidRDefault="008B5B1E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>Chair of the AA Charitable Trust, 2015</w:t>
      </w:r>
    </w:p>
    <w:p w14:paraId="743498BC" w14:textId="77777777" w:rsidR="00D35CCD" w:rsidRPr="0086155B" w:rsidRDefault="008B5B1E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color w:val="auto"/>
        </w:rPr>
        <w:t>Trustee, MBNA Pension Scheme, 2003-2007</w:t>
      </w:r>
    </w:p>
    <w:p w14:paraId="20D4652D" w14:textId="77777777" w:rsidR="00D35CCD" w:rsidRPr="0086155B" w:rsidRDefault="00D35CCD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</w:p>
    <w:p w14:paraId="0F3A3303" w14:textId="77777777" w:rsidR="00D35CCD" w:rsidRPr="0086155B" w:rsidRDefault="008B5B1E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  <w:r w:rsidRPr="0086155B">
        <w:rPr>
          <w:rFonts w:ascii="Calibri" w:eastAsia="Calibri" w:hAnsi="Calibri" w:cs="Calibri"/>
          <w:b/>
          <w:bCs/>
          <w:color w:val="auto"/>
          <w:u w:val="single"/>
          <w:lang w:val="en-US"/>
        </w:rPr>
        <w:t>Qualifications</w:t>
      </w:r>
    </w:p>
    <w:p w14:paraId="46C3AE64" w14:textId="77777777" w:rsidR="00D35CCD" w:rsidRPr="0086155B" w:rsidRDefault="00D35CCD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</w:p>
    <w:p w14:paraId="5C0603EC" w14:textId="77777777" w:rsidR="00D35CCD" w:rsidRPr="0086155B" w:rsidRDefault="008B5B1E" w:rsidP="00F46824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b/>
          <w:bCs/>
          <w:color w:val="auto"/>
        </w:rPr>
        <w:t xml:space="preserve">UNIVERSITY COLLEGE, LONDON UNIVERSITY </w:t>
      </w:r>
      <w:r w:rsidRPr="0086155B">
        <w:rPr>
          <w:rFonts w:ascii="Calibri" w:eastAsia="Calibri" w:hAnsi="Calibri" w:cs="Calibri"/>
          <w:b/>
          <w:bCs/>
          <w:color w:val="auto"/>
        </w:rPr>
        <w:tab/>
        <w:t>BA (Hons)</w:t>
      </w:r>
      <w:r w:rsidRPr="0086155B">
        <w:rPr>
          <w:rFonts w:ascii="Calibri" w:eastAsia="Calibri" w:hAnsi="Calibri" w:cs="Calibri"/>
          <w:color w:val="auto"/>
          <w:lang w:val="en-US"/>
        </w:rPr>
        <w:t xml:space="preserve"> History</w:t>
      </w:r>
    </w:p>
    <w:p w14:paraId="6DD16D84" w14:textId="77777777" w:rsidR="00D35CCD" w:rsidRPr="0086155B" w:rsidRDefault="008B5B1E" w:rsidP="00F46824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b/>
          <w:bCs/>
          <w:color w:val="auto"/>
        </w:rPr>
        <w:t xml:space="preserve">LIVERPOOL BUSINESS SCHOOL </w:t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>Postgrad Diploma in Marketing Management (</w:t>
      </w:r>
      <w:r w:rsidRPr="0086155B">
        <w:rPr>
          <w:rFonts w:ascii="Calibri" w:eastAsia="Calibri" w:hAnsi="Calibri" w:cs="Calibri"/>
          <w:b/>
          <w:bCs/>
          <w:color w:val="auto"/>
        </w:rPr>
        <w:t>DipMM</w:t>
      </w:r>
      <w:r w:rsidRPr="0086155B">
        <w:rPr>
          <w:rFonts w:ascii="Calibri" w:eastAsia="Calibri" w:hAnsi="Calibri" w:cs="Calibri"/>
          <w:color w:val="auto"/>
        </w:rPr>
        <w:t>)</w:t>
      </w:r>
    </w:p>
    <w:p w14:paraId="166359AA" w14:textId="77777777" w:rsidR="00D35CCD" w:rsidRPr="0086155B" w:rsidRDefault="008B5B1E" w:rsidP="00F46824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Diploma of Market Research Society (</w:t>
      </w:r>
      <w:r w:rsidRPr="0086155B">
        <w:rPr>
          <w:rFonts w:ascii="Calibri" w:eastAsia="Calibri" w:hAnsi="Calibri" w:cs="Calibri"/>
          <w:b/>
          <w:bCs/>
          <w:color w:val="auto"/>
        </w:rPr>
        <w:t>DipMRS)</w:t>
      </w:r>
    </w:p>
    <w:p w14:paraId="7C739A35" w14:textId="77777777" w:rsidR="00D35CCD" w:rsidRPr="0086155B" w:rsidRDefault="008B5B1E" w:rsidP="00F46824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 xml:space="preserve">Member of Chartered Institute of Marketing </w:t>
      </w:r>
      <w:r w:rsidRPr="0086155B">
        <w:rPr>
          <w:rFonts w:ascii="Calibri" w:eastAsia="Calibri" w:hAnsi="Calibri" w:cs="Calibri"/>
          <w:b/>
          <w:bCs/>
          <w:color w:val="auto"/>
        </w:rPr>
        <w:t>(MCIM)</w:t>
      </w:r>
    </w:p>
    <w:p w14:paraId="79EFE015" w14:textId="77777777" w:rsidR="00D35CCD" w:rsidRPr="0086155B" w:rsidRDefault="008B5B1E" w:rsidP="00F46824">
      <w:pPr>
        <w:pStyle w:val="Body"/>
        <w:jc w:val="both"/>
        <w:rPr>
          <w:rFonts w:ascii="Calibri" w:eastAsia="Calibri" w:hAnsi="Calibri" w:cs="Calibri"/>
          <w:b/>
          <w:bCs/>
          <w:color w:val="auto"/>
        </w:rPr>
      </w:pP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>Chartered Institute of Marketing Diploma</w:t>
      </w:r>
      <w:r w:rsidRPr="0086155B">
        <w:rPr>
          <w:rFonts w:ascii="Calibri" w:eastAsia="Calibri" w:hAnsi="Calibri" w:cs="Calibri"/>
          <w:b/>
          <w:bCs/>
          <w:color w:val="auto"/>
        </w:rPr>
        <w:t xml:space="preserve"> (DipM)</w:t>
      </w:r>
    </w:p>
    <w:p w14:paraId="02747726" w14:textId="77777777" w:rsidR="00D35CCD" w:rsidRPr="0086155B" w:rsidRDefault="008B5B1E" w:rsidP="00F46824">
      <w:pPr>
        <w:pStyle w:val="Body"/>
        <w:jc w:val="both"/>
        <w:rPr>
          <w:rFonts w:ascii="Calibri" w:eastAsia="Calibri" w:hAnsi="Calibri" w:cs="Calibri"/>
          <w:color w:val="auto"/>
        </w:rPr>
      </w:pPr>
      <w:r w:rsidRPr="0086155B">
        <w:rPr>
          <w:rFonts w:ascii="Calibri" w:eastAsia="Calibri" w:hAnsi="Calibri" w:cs="Calibri"/>
          <w:b/>
          <w:bCs/>
          <w:color w:val="auto"/>
        </w:rPr>
        <w:t>WORK STUDY</w:t>
      </w:r>
      <w:r w:rsidRPr="0086155B">
        <w:rPr>
          <w:rFonts w:ascii="Calibri" w:eastAsia="Calibri" w:hAnsi="Calibri" w:cs="Calibri"/>
          <w:b/>
          <w:bCs/>
          <w:color w:val="auto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</w:r>
      <w:r w:rsidRPr="0086155B">
        <w:rPr>
          <w:rFonts w:ascii="Calibri" w:eastAsia="Calibri" w:hAnsi="Calibri" w:cs="Calibri"/>
          <w:color w:val="auto"/>
          <w:lang w:val="en-US"/>
        </w:rPr>
        <w:tab/>
        <w:t>Associateship of the Chartered Insurance Institute (</w:t>
      </w:r>
      <w:r w:rsidRPr="0086155B">
        <w:rPr>
          <w:rFonts w:ascii="Calibri" w:eastAsia="Calibri" w:hAnsi="Calibri" w:cs="Calibri"/>
          <w:b/>
          <w:bCs/>
          <w:color w:val="auto"/>
        </w:rPr>
        <w:t>ACII</w:t>
      </w:r>
      <w:r w:rsidRPr="0086155B">
        <w:rPr>
          <w:rFonts w:ascii="Calibri" w:eastAsia="Calibri" w:hAnsi="Calibri" w:cs="Calibri"/>
          <w:color w:val="auto"/>
        </w:rPr>
        <w:t>)</w:t>
      </w:r>
    </w:p>
    <w:p w14:paraId="490BA779" w14:textId="77777777" w:rsidR="00D35CCD" w:rsidRPr="0086155B" w:rsidRDefault="00D35CCD" w:rsidP="00F46824">
      <w:pPr>
        <w:pStyle w:val="Body"/>
        <w:widowControl/>
        <w:spacing w:line="259" w:lineRule="auto"/>
        <w:jc w:val="both"/>
        <w:rPr>
          <w:rFonts w:ascii="Calibri" w:eastAsia="Calibri" w:hAnsi="Calibri" w:cs="Calibri"/>
          <w:color w:val="auto"/>
        </w:rPr>
      </w:pPr>
    </w:p>
    <w:p w14:paraId="5F24AF6A" w14:textId="77777777" w:rsidR="00D35CCD" w:rsidRPr="0086155B" w:rsidRDefault="00D35CCD">
      <w:pPr>
        <w:pStyle w:val="ListParagraph"/>
        <w:widowControl/>
        <w:spacing w:after="160" w:line="259" w:lineRule="auto"/>
        <w:ind w:left="1440"/>
        <w:jc w:val="both"/>
        <w:rPr>
          <w:rFonts w:ascii="Calibri" w:eastAsia="Calibri" w:hAnsi="Calibri" w:cs="Calibri"/>
          <w:b/>
          <w:bCs/>
          <w:color w:val="auto"/>
        </w:rPr>
      </w:pPr>
    </w:p>
    <w:p w14:paraId="1D6A59EA" w14:textId="77777777" w:rsidR="00D35CCD" w:rsidRDefault="006F19ED">
      <w:pPr>
        <w:pStyle w:val="Body"/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t>CONTACT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hyperlink r:id="rId8" w:history="1">
        <w:r w:rsidR="00484766" w:rsidRPr="00120275">
          <w:rPr>
            <w:rStyle w:val="Hyperlink"/>
            <w:rFonts w:ascii="Calibri" w:hAnsi="Calibri"/>
          </w:rPr>
          <w:t>mh1@ljeconsultancy.co.uk</w:t>
        </w:r>
      </w:hyperlink>
    </w:p>
    <w:p w14:paraId="140828C6" w14:textId="77777777" w:rsidR="006F19ED" w:rsidRPr="0086155B" w:rsidRDefault="006F19ED">
      <w:pPr>
        <w:pStyle w:val="Body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07825 721104</w:t>
      </w:r>
    </w:p>
    <w:sectPr w:rsidR="006F19ED" w:rsidRPr="0086155B" w:rsidSect="00AD290A"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3ABD" w14:textId="77777777" w:rsidR="00536858" w:rsidRDefault="00536858">
      <w:r>
        <w:separator/>
      </w:r>
    </w:p>
  </w:endnote>
  <w:endnote w:type="continuationSeparator" w:id="0">
    <w:p w14:paraId="07AF3C9B" w14:textId="77777777" w:rsidR="00536858" w:rsidRDefault="005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857C" w14:textId="77777777" w:rsidR="00536858" w:rsidRDefault="00536858">
      <w:r>
        <w:separator/>
      </w:r>
    </w:p>
  </w:footnote>
  <w:footnote w:type="continuationSeparator" w:id="0">
    <w:p w14:paraId="214A7439" w14:textId="77777777" w:rsidR="00536858" w:rsidRDefault="0053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20A"/>
    <w:multiLevelType w:val="hybridMultilevel"/>
    <w:tmpl w:val="12A6EF2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FA68E3"/>
    <w:multiLevelType w:val="hybridMultilevel"/>
    <w:tmpl w:val="3D461170"/>
    <w:styleLink w:val="ImportedStyle3"/>
    <w:lvl w:ilvl="0" w:tplc="6E58BFD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2A5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2EE50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A44E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6D35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45D0E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A44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060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8EDD8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74ECE"/>
    <w:multiLevelType w:val="hybridMultilevel"/>
    <w:tmpl w:val="5A749F12"/>
    <w:numStyleLink w:val="ImportedStyle5"/>
  </w:abstractNum>
  <w:abstractNum w:abstractNumId="3" w15:restartNumberingAfterBreak="0">
    <w:nsid w:val="0EFC06E2"/>
    <w:multiLevelType w:val="hybridMultilevel"/>
    <w:tmpl w:val="7DE42C60"/>
    <w:lvl w:ilvl="0" w:tplc="08090001">
      <w:start w:val="1"/>
      <w:numFmt w:val="decimal"/>
      <w:lvlText w:val="%1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B6FC8"/>
    <w:multiLevelType w:val="hybridMultilevel"/>
    <w:tmpl w:val="5A749F12"/>
    <w:styleLink w:val="ImportedStyle5"/>
    <w:lvl w:ilvl="0" w:tplc="E04665B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22F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65AFA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8BB1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67A1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2C796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E27D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02B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49298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7D0F52"/>
    <w:multiLevelType w:val="hybridMultilevel"/>
    <w:tmpl w:val="B686A5A0"/>
    <w:numStyleLink w:val="ImportedStyle2"/>
  </w:abstractNum>
  <w:abstractNum w:abstractNumId="6" w15:restartNumberingAfterBreak="0">
    <w:nsid w:val="16BA0A7B"/>
    <w:multiLevelType w:val="hybridMultilevel"/>
    <w:tmpl w:val="24647002"/>
    <w:numStyleLink w:val="ImportedStyle4"/>
  </w:abstractNum>
  <w:abstractNum w:abstractNumId="7" w15:restartNumberingAfterBreak="0">
    <w:nsid w:val="1FDD0BDD"/>
    <w:multiLevelType w:val="hybridMultilevel"/>
    <w:tmpl w:val="80804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657D7"/>
    <w:multiLevelType w:val="hybridMultilevel"/>
    <w:tmpl w:val="8AC4F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626D8"/>
    <w:multiLevelType w:val="hybridMultilevel"/>
    <w:tmpl w:val="65C82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209C"/>
    <w:multiLevelType w:val="hybridMultilevel"/>
    <w:tmpl w:val="3D461170"/>
    <w:numStyleLink w:val="ImportedStyle3"/>
  </w:abstractNum>
  <w:abstractNum w:abstractNumId="11" w15:restartNumberingAfterBreak="0">
    <w:nsid w:val="32035E74"/>
    <w:multiLevelType w:val="hybridMultilevel"/>
    <w:tmpl w:val="45AC31C6"/>
    <w:lvl w:ilvl="0" w:tplc="08090001">
      <w:start w:val="1"/>
      <w:numFmt w:val="decimal"/>
      <w:lvlText w:val="%1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C6AE0"/>
    <w:multiLevelType w:val="hybridMultilevel"/>
    <w:tmpl w:val="CD2CAA5E"/>
    <w:lvl w:ilvl="0" w:tplc="08090001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833E8"/>
    <w:multiLevelType w:val="hybridMultilevel"/>
    <w:tmpl w:val="FC84D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42187"/>
    <w:multiLevelType w:val="hybridMultilevel"/>
    <w:tmpl w:val="C2E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D3C5D"/>
    <w:multiLevelType w:val="hybridMultilevel"/>
    <w:tmpl w:val="FB602AAA"/>
    <w:styleLink w:val="ImportedStyle1"/>
    <w:lvl w:ilvl="0" w:tplc="0674CF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ADAF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EBB8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6922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4F8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EBE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AC1F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019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465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A143BD"/>
    <w:multiLevelType w:val="hybridMultilevel"/>
    <w:tmpl w:val="FB602AAA"/>
    <w:numStyleLink w:val="ImportedStyle1"/>
  </w:abstractNum>
  <w:abstractNum w:abstractNumId="17" w15:restartNumberingAfterBreak="0">
    <w:nsid w:val="5D9A22A7"/>
    <w:multiLevelType w:val="hybridMultilevel"/>
    <w:tmpl w:val="3C701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15295"/>
    <w:multiLevelType w:val="hybridMultilevel"/>
    <w:tmpl w:val="B686A5A0"/>
    <w:styleLink w:val="ImportedStyle2"/>
    <w:lvl w:ilvl="0" w:tplc="5F5CDBC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4789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C13C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26E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8C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A69C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00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A61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2712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28138C"/>
    <w:multiLevelType w:val="hybridMultilevel"/>
    <w:tmpl w:val="171A9A9E"/>
    <w:lvl w:ilvl="0" w:tplc="08090001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6AD4"/>
    <w:multiLevelType w:val="hybridMultilevel"/>
    <w:tmpl w:val="24647002"/>
    <w:styleLink w:val="ImportedStyle4"/>
    <w:lvl w:ilvl="0" w:tplc="7AE64B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AD4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2F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E68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04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6AF65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C32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64B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2427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F6387A"/>
    <w:multiLevelType w:val="hybridMultilevel"/>
    <w:tmpl w:val="C33438D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D010C1"/>
    <w:multiLevelType w:val="hybridMultilevel"/>
    <w:tmpl w:val="6464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C4B9A"/>
    <w:multiLevelType w:val="hybridMultilevel"/>
    <w:tmpl w:val="0E3EB8C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7C1B9E"/>
    <w:multiLevelType w:val="hybridMultilevel"/>
    <w:tmpl w:val="B1A81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01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1"/>
  </w:num>
  <w:num w:numId="6">
    <w:abstractNumId w:val="10"/>
  </w:num>
  <w:num w:numId="7">
    <w:abstractNumId w:val="5"/>
    <w:lvlOverride w:ilvl="0">
      <w:startOverride w:val="2"/>
    </w:lvlOverride>
  </w:num>
  <w:num w:numId="8">
    <w:abstractNumId w:val="20"/>
  </w:num>
  <w:num w:numId="9">
    <w:abstractNumId w:val="6"/>
  </w:num>
  <w:num w:numId="10">
    <w:abstractNumId w:val="5"/>
    <w:lvlOverride w:ilvl="0">
      <w:startOverride w:val="3"/>
    </w:lvlOverride>
  </w:num>
  <w:num w:numId="11">
    <w:abstractNumId w:val="4"/>
  </w:num>
  <w:num w:numId="12">
    <w:abstractNumId w:val="2"/>
  </w:num>
  <w:num w:numId="13">
    <w:abstractNumId w:val="5"/>
  </w:num>
  <w:num w:numId="14">
    <w:abstractNumId w:val="23"/>
  </w:num>
  <w:num w:numId="15">
    <w:abstractNumId w:val="7"/>
  </w:num>
  <w:num w:numId="16">
    <w:abstractNumId w:val="8"/>
  </w:num>
  <w:num w:numId="17">
    <w:abstractNumId w:val="0"/>
  </w:num>
  <w:num w:numId="18">
    <w:abstractNumId w:val="17"/>
  </w:num>
  <w:num w:numId="19">
    <w:abstractNumId w:val="14"/>
  </w:num>
  <w:num w:numId="20">
    <w:abstractNumId w:val="22"/>
  </w:num>
  <w:num w:numId="21">
    <w:abstractNumId w:val="21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3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D"/>
    <w:rsid w:val="000C7591"/>
    <w:rsid w:val="001D3311"/>
    <w:rsid w:val="00354F4B"/>
    <w:rsid w:val="0037297B"/>
    <w:rsid w:val="0043473F"/>
    <w:rsid w:val="00484766"/>
    <w:rsid w:val="00536858"/>
    <w:rsid w:val="00595600"/>
    <w:rsid w:val="00595BC6"/>
    <w:rsid w:val="00601035"/>
    <w:rsid w:val="006A706F"/>
    <w:rsid w:val="006D2D6D"/>
    <w:rsid w:val="006F19ED"/>
    <w:rsid w:val="00703195"/>
    <w:rsid w:val="00801A5A"/>
    <w:rsid w:val="0086137A"/>
    <w:rsid w:val="0086155B"/>
    <w:rsid w:val="008816C2"/>
    <w:rsid w:val="008B5B1E"/>
    <w:rsid w:val="009024EB"/>
    <w:rsid w:val="00924AAB"/>
    <w:rsid w:val="009A4B78"/>
    <w:rsid w:val="009D6FA0"/>
    <w:rsid w:val="009E4921"/>
    <w:rsid w:val="00A13D32"/>
    <w:rsid w:val="00AB4899"/>
    <w:rsid w:val="00AD290A"/>
    <w:rsid w:val="00C07D8E"/>
    <w:rsid w:val="00C6520A"/>
    <w:rsid w:val="00CC2200"/>
    <w:rsid w:val="00D05120"/>
    <w:rsid w:val="00D35CCD"/>
    <w:rsid w:val="00DA050A"/>
    <w:rsid w:val="00DA5090"/>
    <w:rsid w:val="00F46824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9625"/>
  <w15:docId w15:val="{621069A3-9150-40A3-A7CE-676BCFBC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widowControl w:val="0"/>
      <w:ind w:left="720"/>
    </w:pPr>
    <w:rPr>
      <w:rFonts w:cs="Arial Unicode MS"/>
      <w:color w:val="000000"/>
      <w:kern w:val="28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C2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290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1@ljeconsultanc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6E7C-53D3-43EB-BFA6-813EB941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Huggins</dc:creator>
  <cp:lastModifiedBy>Martin Shaw</cp:lastModifiedBy>
  <cp:revision>2</cp:revision>
  <cp:lastPrinted>2018-07-28T10:20:00Z</cp:lastPrinted>
  <dcterms:created xsi:type="dcterms:W3CDTF">2018-08-15T07:57:00Z</dcterms:created>
  <dcterms:modified xsi:type="dcterms:W3CDTF">2018-08-15T07:57:00Z</dcterms:modified>
</cp:coreProperties>
</file>